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86" w:rsidRDefault="00A760DA" w:rsidP="00577D92">
      <w:pPr>
        <w:pStyle w:val="a5"/>
      </w:pPr>
      <w:r w:rsidRPr="00A760DA">
        <w:rPr>
          <w:noProof/>
          <w:lang w:eastAsia="ru-RU"/>
        </w:rPr>
        <w:drawing>
          <wp:inline distT="0" distB="0" distL="0" distR="0">
            <wp:extent cx="5940425" cy="4032606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D92">
        <w:rPr>
          <w:noProof/>
          <w:lang w:eastAsia="ru-RU"/>
        </w:rPr>
        <w:drawing>
          <wp:inline distT="0" distB="0" distL="0" distR="0">
            <wp:extent cx="5940425" cy="36336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92" w:rsidRDefault="00577D92" w:rsidP="00577D92">
      <w:pPr>
        <w:pStyle w:val="a5"/>
      </w:pPr>
      <w:r w:rsidRPr="00577D92">
        <w:rPr>
          <w:noProof/>
          <w:lang w:eastAsia="ru-RU"/>
        </w:rPr>
        <w:drawing>
          <wp:inline distT="0" distB="0" distL="0" distR="0">
            <wp:extent cx="5940425" cy="2241070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81" w:rsidRDefault="004F5ED7" w:rsidP="004F5ED7">
      <w:pPr>
        <w:pStyle w:val="a5"/>
      </w:pPr>
      <w:r>
        <w:lastRenderedPageBreak/>
        <w:t xml:space="preserve">Для работы устройства нам понадобятся 2 катушки тесла с одинаковой индуктивностью, к горячему концу обеих </w:t>
      </w:r>
      <w:proofErr w:type="gramStart"/>
      <w:r>
        <w:t>ТТ</w:t>
      </w:r>
      <w:proofErr w:type="gramEnd"/>
      <w:r>
        <w:t xml:space="preserve"> подсоединены шары из фольги диаметром  8см. </w:t>
      </w:r>
    </w:p>
    <w:p w:rsidR="004F5ED7" w:rsidRDefault="004F5ED7" w:rsidP="004F5ED7">
      <w:pPr>
        <w:pStyle w:val="a5"/>
      </w:pPr>
      <w:r>
        <w:t xml:space="preserve"> Чем ниже частота, тем по теории выше кпд; левый индуктор желательно настроить в резонанс. Правый индуктор подбирается по напряжению (около 10 витков).  Дроссель должен быть перпендикулярно  к </w:t>
      </w:r>
      <w:proofErr w:type="gramStart"/>
      <w:r>
        <w:t>ТТ</w:t>
      </w:r>
      <w:proofErr w:type="gramEnd"/>
      <w:r>
        <w:t xml:space="preserve">  и  мотается на воздушном каркасе,  либо  на феррите.</w:t>
      </w:r>
    </w:p>
    <w:p w:rsidR="004F5ED7" w:rsidRDefault="004F5ED7" w:rsidP="004F5ED7">
      <w:pPr>
        <w:pStyle w:val="a5"/>
      </w:pPr>
      <w:r>
        <w:t xml:space="preserve">Заземление обеих </w:t>
      </w:r>
      <w:proofErr w:type="gramStart"/>
      <w:r>
        <w:t>ТТ</w:t>
      </w:r>
      <w:proofErr w:type="gramEnd"/>
      <w:r>
        <w:t xml:space="preserve"> идет к общему проводу, который в свою очередь цепляется к водопроводной трубе.  </w:t>
      </w:r>
      <w:proofErr w:type="spellStart"/>
      <w:r>
        <w:t>Возожно</w:t>
      </w:r>
      <w:proofErr w:type="spellEnd"/>
      <w:r>
        <w:t xml:space="preserve"> и самодельное заземление. </w:t>
      </w:r>
    </w:p>
    <w:p w:rsidR="004F5ED7" w:rsidRDefault="004F5ED7" w:rsidP="004F5ED7">
      <w:pPr>
        <w:pStyle w:val="a5"/>
      </w:pPr>
      <w:r>
        <w:t xml:space="preserve">Для </w:t>
      </w:r>
      <w:proofErr w:type="spellStart"/>
      <w:r>
        <w:t>самозапита</w:t>
      </w:r>
      <w:proofErr w:type="spellEnd"/>
      <w:r>
        <w:t xml:space="preserve"> с правой части схемы снимается постоянное напряжение и через </w:t>
      </w:r>
      <w:proofErr w:type="spellStart"/>
      <w:r>
        <w:t>дс</w:t>
      </w:r>
      <w:proofErr w:type="spellEnd"/>
      <w:r>
        <w:t xml:space="preserve"> </w:t>
      </w:r>
      <w:proofErr w:type="spellStart"/>
      <w:r>
        <w:t>дс</w:t>
      </w:r>
      <w:proofErr w:type="spellEnd"/>
      <w:r>
        <w:t xml:space="preserve"> преобразователь идет на  </w:t>
      </w:r>
      <w:proofErr w:type="spellStart"/>
      <w:r>
        <w:t>итание</w:t>
      </w:r>
      <w:proofErr w:type="spellEnd"/>
      <w:r>
        <w:t xml:space="preserve"> генераторов и ключей.</w:t>
      </w:r>
    </w:p>
    <w:p w:rsidR="00B30B81" w:rsidRDefault="00B30B81" w:rsidP="004F5ED7">
      <w:pPr>
        <w:pStyle w:val="a5"/>
      </w:pPr>
      <w:r>
        <w:t xml:space="preserve">Полевой транзистор 1 – должен быть на </w:t>
      </w:r>
      <w:r>
        <w:rPr>
          <w:rFonts w:ascii="Verdana" w:hAnsi="Verdana"/>
          <w:color w:val="3E454C"/>
          <w:sz w:val="17"/>
          <w:szCs w:val="17"/>
          <w:shd w:val="clear" w:color="auto" w:fill="F7F7F7"/>
        </w:rPr>
        <w:t>10а 600в не меньше</w:t>
      </w:r>
      <w:proofErr w:type="gramStart"/>
      <w:r>
        <w:rPr>
          <w:rFonts w:ascii="Verdana" w:hAnsi="Verdana"/>
          <w:color w:val="3E454C"/>
          <w:sz w:val="17"/>
          <w:szCs w:val="17"/>
          <w:shd w:val="clear" w:color="auto" w:fill="F7F7F7"/>
        </w:rPr>
        <w:t xml:space="preserve"> ,</w:t>
      </w:r>
      <w:proofErr w:type="gramEnd"/>
      <w:r>
        <w:rPr>
          <w:rFonts w:ascii="Verdana" w:hAnsi="Verdana"/>
          <w:color w:val="3E454C"/>
          <w:sz w:val="17"/>
          <w:szCs w:val="17"/>
          <w:shd w:val="clear" w:color="auto" w:fill="F7F7F7"/>
        </w:rPr>
        <w:t xml:space="preserve"> конденсатор 0,47мкв 630в</w:t>
      </w:r>
    </w:p>
    <w:p w:rsidR="004F5ED7" w:rsidRDefault="004F5ED7" w:rsidP="004F5ED7">
      <w:pPr>
        <w:pStyle w:val="a5"/>
      </w:pPr>
    </w:p>
    <w:p w:rsidR="004F5ED7" w:rsidRDefault="004F5ED7" w:rsidP="004F5ED7">
      <w:pPr>
        <w:pStyle w:val="a5"/>
      </w:pPr>
      <w:r>
        <w:t>Работа схемы:</w:t>
      </w:r>
    </w:p>
    <w:p w:rsidR="004F5ED7" w:rsidRDefault="004F5ED7" w:rsidP="004F5ED7">
      <w:pPr>
        <w:pStyle w:val="a5"/>
      </w:pPr>
    </w:p>
    <w:p w:rsidR="004F5ED7" w:rsidRDefault="004F5ED7" w:rsidP="004F5ED7">
      <w:pPr>
        <w:pStyle w:val="a5"/>
      </w:pPr>
      <w:r>
        <w:t xml:space="preserve">Генератор импульсов на тл494 работает на частоте 20 </w:t>
      </w:r>
      <w:proofErr w:type="spellStart"/>
      <w:r>
        <w:t>кгц</w:t>
      </w:r>
      <w:proofErr w:type="spellEnd"/>
      <w:r>
        <w:t xml:space="preserve"> и управляется через </w:t>
      </w:r>
      <w:proofErr w:type="spellStart"/>
      <w:r>
        <w:t>фазосдвигатель</w:t>
      </w:r>
      <w:proofErr w:type="spellEnd"/>
      <w:r>
        <w:t xml:space="preserve">. При этом на </w:t>
      </w:r>
      <w:proofErr w:type="gramStart"/>
      <w:r>
        <w:t>ТТ</w:t>
      </w:r>
      <w:proofErr w:type="gramEnd"/>
      <w:r>
        <w:t xml:space="preserve"> 1 формируются пачки импульсов  на частоте резонанса ТТ; в данном случае левая тесла является передатчиком, а правая – приемником и находится примерно в 20 сантиметрах от передающей.  </w:t>
      </w:r>
    </w:p>
    <w:p w:rsidR="004F5ED7" w:rsidRDefault="004F5ED7" w:rsidP="004F5ED7">
      <w:pPr>
        <w:pStyle w:val="a5"/>
      </w:pPr>
      <w:r>
        <w:t>Аналогичный генератор импульсов Г</w:t>
      </w:r>
      <w:proofErr w:type="gramStart"/>
      <w:r>
        <w:t>1</w:t>
      </w:r>
      <w:proofErr w:type="gramEnd"/>
      <w:r>
        <w:t xml:space="preserve"> – задающий, питает транзистор Т2 который согласует  работу Т2 с нагрузкой и не дает заглохнуть резонансу на правой тесле. Одновременно с выхода генератора Г</w:t>
      </w:r>
      <w:proofErr w:type="gramStart"/>
      <w:r>
        <w:t>1</w:t>
      </w:r>
      <w:proofErr w:type="gramEnd"/>
      <w:r>
        <w:t xml:space="preserve"> снимается сигнал для </w:t>
      </w:r>
      <w:proofErr w:type="spellStart"/>
      <w:r>
        <w:t>фазосдвигателя</w:t>
      </w:r>
      <w:proofErr w:type="spellEnd"/>
      <w:r>
        <w:t xml:space="preserve">. </w:t>
      </w:r>
    </w:p>
    <w:p w:rsidR="004F5ED7" w:rsidRDefault="00B30B81" w:rsidP="004F5ED7">
      <w:pPr>
        <w:pStyle w:val="a5"/>
      </w:pPr>
      <w:proofErr w:type="spellStart"/>
      <w:r>
        <w:t>Фазосдвигатель</w:t>
      </w:r>
      <w:proofErr w:type="spellEnd"/>
      <w:r>
        <w:t xml:space="preserve"> работает  с опережением и настраивается под конкретную местность. </w:t>
      </w:r>
    </w:p>
    <w:p w:rsidR="004F5ED7" w:rsidRDefault="004F5ED7" w:rsidP="004F5ED7">
      <w:pPr>
        <w:pStyle w:val="a5"/>
      </w:pPr>
    </w:p>
    <w:p w:rsidR="004F5ED7" w:rsidRDefault="00B30B81" w:rsidP="004F5ED7">
      <w:pPr>
        <w:pStyle w:val="a5"/>
      </w:pPr>
      <w:r>
        <w:t xml:space="preserve">КПД </w:t>
      </w:r>
      <w:proofErr w:type="spellStart"/>
      <w:r>
        <w:t>девайса</w:t>
      </w:r>
      <w:proofErr w:type="spellEnd"/>
      <w:r>
        <w:t xml:space="preserve">: </w:t>
      </w:r>
      <w:r w:rsidR="004F5ED7">
        <w:t xml:space="preserve"> при</w:t>
      </w:r>
      <w:r>
        <w:t xml:space="preserve"> питании </w:t>
      </w:r>
      <w:r w:rsidR="004F5ED7">
        <w:t xml:space="preserve"> 24в </w:t>
      </w:r>
      <w:proofErr w:type="gramStart"/>
      <w:r w:rsidR="004F5ED7">
        <w:t>0.15</w:t>
      </w:r>
      <w:proofErr w:type="gramEnd"/>
      <w:r w:rsidR="004F5ED7">
        <w:t xml:space="preserve">а на входе 12в 1.4а </w:t>
      </w:r>
      <w:r w:rsidR="001D5283">
        <w:t>на выходе.</w:t>
      </w:r>
    </w:p>
    <w:sectPr w:rsidR="004F5ED7" w:rsidSect="00577D9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92"/>
    <w:rsid w:val="001D49A3"/>
    <w:rsid w:val="001D5283"/>
    <w:rsid w:val="00414386"/>
    <w:rsid w:val="004F5ED7"/>
    <w:rsid w:val="00577D92"/>
    <w:rsid w:val="00A760DA"/>
    <w:rsid w:val="00B30B81"/>
    <w:rsid w:val="00D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6</cp:revision>
  <dcterms:created xsi:type="dcterms:W3CDTF">2017-07-13T17:22:00Z</dcterms:created>
  <dcterms:modified xsi:type="dcterms:W3CDTF">2017-07-13T17:32:00Z</dcterms:modified>
</cp:coreProperties>
</file>